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E0FEB2" w14:textId="77777777" w:rsidR="00235895" w:rsidRDefault="00235895" w:rsidP="009D167E">
      <w:pPr>
        <w:rPr>
          <w:rtl/>
        </w:rPr>
      </w:pPr>
    </w:p>
    <w:p w14:paraId="5197A757" w14:textId="77777777" w:rsidR="009D167E" w:rsidRDefault="009D167E" w:rsidP="009D167E"/>
    <w:p w14:paraId="41FB82AE" w14:textId="77777777" w:rsidR="00F00033" w:rsidRDefault="00F00033" w:rsidP="00F00033">
      <w:pPr>
        <w:bidi/>
      </w:pPr>
      <w:r>
        <w:rPr>
          <w:rtl/>
          <w:lang w:eastAsia="ar"/>
        </w:rPr>
        <w:t>لم تعد المواد المدرجة في صحيفة (صُحف) بيانات السلامة (</w:t>
      </w:r>
      <w:r>
        <w:rPr>
          <w:lang w:eastAsia="ar" w:bidi="en-US"/>
        </w:rPr>
        <w:t>SDS</w:t>
      </w:r>
      <w:r>
        <w:rPr>
          <w:rtl/>
          <w:lang w:eastAsia="ar"/>
        </w:rPr>
        <w:t>) مستخدمة في الموقع ولم تعد صحيفة بيانات السلامة مطلوبة في الموقع.</w:t>
      </w:r>
    </w:p>
    <w:p w14:paraId="68D13163" w14:textId="77777777" w:rsidR="00F00033" w:rsidRDefault="00F00033" w:rsidP="00F00033">
      <w:pPr>
        <w:bidi/>
      </w:pPr>
    </w:p>
    <w:p w14:paraId="3C609D8C" w14:textId="77777777" w:rsidR="00F00033" w:rsidRDefault="00F00033" w:rsidP="00F00033">
      <w:pPr>
        <w:pStyle w:val="Bullet1"/>
        <w:bidi/>
        <w:jc w:val="both"/>
      </w:pPr>
      <w:r>
        <w:rPr>
          <w:rtl/>
          <w:lang w:eastAsia="ar"/>
        </w:rPr>
        <w:t>تم استلام صحيفة بيانات السلامة محدثة لهذا المنتج وهذا الإصدار من صحيفة بيانات السلامة قديم.</w:t>
      </w:r>
    </w:p>
    <w:p w14:paraId="6188E3FE" w14:textId="77777777" w:rsidR="00F00033" w:rsidRDefault="00F00033" w:rsidP="00F00033">
      <w:pPr>
        <w:bidi/>
      </w:pPr>
    </w:p>
    <w:p w14:paraId="5B9F62D6" w14:textId="77777777" w:rsidR="00F00033" w:rsidRDefault="00F00033" w:rsidP="00F00033">
      <w:pPr>
        <w:bidi/>
      </w:pPr>
      <w:r>
        <w:rPr>
          <w:rtl/>
          <w:lang w:eastAsia="ar"/>
        </w:rPr>
        <w:t>يرجى ترميز صحيفة بيانات السلامة في نظام التسجيل "كنسخة سجل صحيفة بيانات السلامة".</w:t>
      </w:r>
    </w:p>
    <w:p w14:paraId="0C9F843C" w14:textId="77777777" w:rsidR="00F00033" w:rsidRDefault="00F00033" w:rsidP="00F00033">
      <w:pPr>
        <w:tabs>
          <w:tab w:val="left" w:pos="662"/>
          <w:tab w:val="left" w:pos="2554"/>
          <w:tab w:val="left" w:pos="2938"/>
          <w:tab w:val="left" w:pos="3186"/>
          <w:tab w:val="left" w:pos="4009"/>
          <w:tab w:val="left" w:pos="6079"/>
        </w:tabs>
        <w:suppressAutoHyphens/>
        <w:bidi/>
        <w:rPr>
          <w:spacing w:val="-2"/>
          <w:sz w:val="18"/>
        </w:rPr>
      </w:pPr>
    </w:p>
    <w:p w14:paraId="5EA0B921" w14:textId="77777777" w:rsidR="00F00033" w:rsidRDefault="00F00033" w:rsidP="00F00033">
      <w:pPr>
        <w:tabs>
          <w:tab w:val="left" w:pos="662"/>
          <w:tab w:val="left" w:pos="2554"/>
          <w:tab w:val="left" w:pos="2938"/>
          <w:tab w:val="left" w:pos="3186"/>
          <w:tab w:val="left" w:pos="4009"/>
          <w:tab w:val="left" w:pos="6079"/>
        </w:tabs>
        <w:suppressAutoHyphens/>
        <w:bidi/>
        <w:rPr>
          <w:spacing w:val="-2"/>
          <w:sz w:val="18"/>
        </w:rPr>
      </w:pPr>
    </w:p>
    <w:p w14:paraId="56EAFDD4" w14:textId="77777777" w:rsidR="00F00033" w:rsidRDefault="00F00033" w:rsidP="00F00033">
      <w:pPr>
        <w:tabs>
          <w:tab w:val="left" w:pos="662"/>
          <w:tab w:val="left" w:pos="2554"/>
          <w:tab w:val="left" w:pos="2938"/>
          <w:tab w:val="left" w:pos="3186"/>
          <w:tab w:val="left" w:pos="4009"/>
          <w:tab w:val="left" w:pos="6079"/>
        </w:tabs>
        <w:suppressAutoHyphens/>
        <w:bidi/>
        <w:rPr>
          <w:spacing w:val="-2"/>
          <w:sz w:val="18"/>
        </w:rPr>
      </w:pPr>
    </w:p>
    <w:p w14:paraId="10189BDD" w14:textId="77777777" w:rsidR="00F00033" w:rsidRDefault="00F00033" w:rsidP="00F00033">
      <w:pPr>
        <w:tabs>
          <w:tab w:val="left" w:pos="662"/>
          <w:tab w:val="left" w:pos="2554"/>
          <w:tab w:val="left" w:pos="2938"/>
          <w:tab w:val="left" w:pos="3186"/>
          <w:tab w:val="left" w:pos="4009"/>
          <w:tab w:val="left" w:pos="6079"/>
        </w:tabs>
        <w:suppressAutoHyphens/>
        <w:bidi/>
        <w:rPr>
          <w:spacing w:val="-2"/>
          <w:sz w:val="18"/>
        </w:rPr>
      </w:pPr>
    </w:p>
    <w:p w14:paraId="1B202BB4" w14:textId="77777777" w:rsidR="00F00033" w:rsidRDefault="00F00033" w:rsidP="00F00033">
      <w:pPr>
        <w:tabs>
          <w:tab w:val="left" w:pos="662"/>
          <w:tab w:val="left" w:pos="2554"/>
          <w:tab w:val="left" w:pos="2938"/>
          <w:tab w:val="left" w:pos="3186"/>
          <w:tab w:val="left" w:pos="4009"/>
          <w:tab w:val="left" w:pos="6079"/>
        </w:tabs>
        <w:suppressAutoHyphens/>
        <w:bidi/>
        <w:rPr>
          <w:spacing w:val="-2"/>
          <w:sz w:val="18"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5418"/>
        <w:gridCol w:w="287"/>
        <w:gridCol w:w="2773"/>
      </w:tblGrid>
      <w:tr w:rsidR="00F00033" w14:paraId="3C5856EC" w14:textId="77777777" w:rsidTr="00E93F72">
        <w:tc>
          <w:tcPr>
            <w:tcW w:w="5418" w:type="dxa"/>
            <w:tcBorders>
              <w:bottom w:val="single" w:sz="6" w:space="0" w:color="auto"/>
            </w:tcBorders>
          </w:tcPr>
          <w:p w14:paraId="3C3957A1" w14:textId="77777777" w:rsidR="00F00033" w:rsidRDefault="00F00033" w:rsidP="00E93F72">
            <w:pPr>
              <w:tabs>
                <w:tab w:val="left" w:pos="662"/>
                <w:tab w:val="left" w:pos="2554"/>
                <w:tab w:val="left" w:pos="2938"/>
                <w:tab w:val="left" w:pos="3186"/>
                <w:tab w:val="left" w:pos="4009"/>
                <w:tab w:val="left" w:pos="6079"/>
              </w:tabs>
              <w:suppressAutoHyphens/>
              <w:bidi/>
              <w:rPr>
                <w:spacing w:val="-2"/>
                <w:sz w:val="18"/>
              </w:rPr>
            </w:pPr>
          </w:p>
        </w:tc>
        <w:tc>
          <w:tcPr>
            <w:tcW w:w="287" w:type="dxa"/>
          </w:tcPr>
          <w:p w14:paraId="7EE3A103" w14:textId="77777777" w:rsidR="00F00033" w:rsidRDefault="00F00033" w:rsidP="00E93F72">
            <w:pPr>
              <w:tabs>
                <w:tab w:val="left" w:pos="662"/>
                <w:tab w:val="left" w:pos="2554"/>
                <w:tab w:val="left" w:pos="2938"/>
                <w:tab w:val="left" w:pos="3186"/>
                <w:tab w:val="left" w:pos="4009"/>
                <w:tab w:val="left" w:pos="6079"/>
              </w:tabs>
              <w:suppressAutoHyphens/>
              <w:bidi/>
              <w:rPr>
                <w:spacing w:val="-2"/>
                <w:sz w:val="18"/>
              </w:rPr>
            </w:pPr>
          </w:p>
        </w:tc>
        <w:tc>
          <w:tcPr>
            <w:tcW w:w="2773" w:type="dxa"/>
            <w:tcBorders>
              <w:bottom w:val="single" w:sz="6" w:space="0" w:color="auto"/>
            </w:tcBorders>
          </w:tcPr>
          <w:p w14:paraId="7DA4F502" w14:textId="77777777" w:rsidR="00F00033" w:rsidRDefault="00F00033" w:rsidP="00E93F72">
            <w:pPr>
              <w:tabs>
                <w:tab w:val="left" w:pos="662"/>
                <w:tab w:val="left" w:pos="2554"/>
                <w:tab w:val="left" w:pos="2938"/>
                <w:tab w:val="left" w:pos="3186"/>
                <w:tab w:val="left" w:pos="4009"/>
                <w:tab w:val="left" w:pos="6079"/>
              </w:tabs>
              <w:suppressAutoHyphens/>
              <w:bidi/>
              <w:rPr>
                <w:spacing w:val="-2"/>
                <w:sz w:val="18"/>
              </w:rPr>
            </w:pPr>
          </w:p>
        </w:tc>
      </w:tr>
      <w:tr w:rsidR="00F00033" w14:paraId="0F37F47D" w14:textId="77777777" w:rsidTr="00E93F72">
        <w:tc>
          <w:tcPr>
            <w:tcW w:w="5418" w:type="dxa"/>
          </w:tcPr>
          <w:p w14:paraId="240B65B1" w14:textId="77777777" w:rsidR="00F00033" w:rsidRDefault="00F00033" w:rsidP="00E93F72">
            <w:pPr>
              <w:bidi/>
            </w:pPr>
            <w:r>
              <w:rPr>
                <w:rtl/>
                <w:lang w:eastAsia="ar"/>
              </w:rPr>
              <w:t>ممثّل الصحة والسلامة والبيئة</w:t>
            </w:r>
          </w:p>
        </w:tc>
        <w:tc>
          <w:tcPr>
            <w:tcW w:w="287" w:type="dxa"/>
          </w:tcPr>
          <w:p w14:paraId="6448F57D" w14:textId="77777777" w:rsidR="00F00033" w:rsidRDefault="00F00033" w:rsidP="00E93F72">
            <w:pPr>
              <w:tabs>
                <w:tab w:val="left" w:pos="662"/>
                <w:tab w:val="left" w:pos="2554"/>
                <w:tab w:val="left" w:pos="2938"/>
                <w:tab w:val="left" w:pos="3186"/>
                <w:tab w:val="left" w:pos="4009"/>
                <w:tab w:val="left" w:pos="6079"/>
              </w:tabs>
              <w:suppressAutoHyphens/>
              <w:bidi/>
              <w:rPr>
                <w:spacing w:val="-2"/>
                <w:sz w:val="18"/>
              </w:rPr>
            </w:pPr>
          </w:p>
        </w:tc>
        <w:tc>
          <w:tcPr>
            <w:tcW w:w="2773" w:type="dxa"/>
          </w:tcPr>
          <w:p w14:paraId="5DFEB378" w14:textId="77777777" w:rsidR="00F00033" w:rsidRDefault="00F00033" w:rsidP="00E93F72">
            <w:pPr>
              <w:bidi/>
            </w:pPr>
            <w:r>
              <w:rPr>
                <w:rtl/>
                <w:lang w:eastAsia="ar"/>
              </w:rPr>
              <w:t>التاريخ</w:t>
            </w:r>
          </w:p>
        </w:tc>
      </w:tr>
    </w:tbl>
    <w:p w14:paraId="70AB167B" w14:textId="77777777" w:rsidR="009D167E" w:rsidRDefault="009D167E" w:rsidP="009D167E"/>
    <w:p w14:paraId="6E8A59ED" w14:textId="77777777" w:rsidR="009D167E" w:rsidRDefault="009D167E" w:rsidP="009D167E"/>
    <w:p w14:paraId="4CA8D301" w14:textId="77777777" w:rsidR="009D167E" w:rsidRDefault="009D167E" w:rsidP="009D167E"/>
    <w:p w14:paraId="03B3BB96" w14:textId="77777777" w:rsidR="009D167E" w:rsidRPr="009D167E" w:rsidRDefault="009D167E" w:rsidP="009D167E"/>
    <w:sectPr w:rsidR="009D167E" w:rsidRPr="009D167E" w:rsidSect="00EA5C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36982" w14:textId="77777777" w:rsidR="003D5750" w:rsidRDefault="003D5750">
      <w:r>
        <w:separator/>
      </w:r>
    </w:p>
    <w:p w14:paraId="23836816" w14:textId="77777777" w:rsidR="003D5750" w:rsidRDefault="003D5750"/>
  </w:endnote>
  <w:endnote w:type="continuationSeparator" w:id="0">
    <w:p w14:paraId="4ED9AB76" w14:textId="77777777" w:rsidR="003D5750" w:rsidRDefault="003D5750">
      <w:r>
        <w:continuationSeparator/>
      </w:r>
    </w:p>
    <w:p w14:paraId="0F93B546" w14:textId="77777777" w:rsidR="003D5750" w:rsidRDefault="003D57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7B9E" w14:textId="77777777" w:rsidR="00746C22" w:rsidRDefault="00746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FFC0" w14:textId="0B9168C3" w:rsidR="00E901E3" w:rsidRDefault="00E901E3" w:rsidP="00E901E3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B4F341" wp14:editId="14E4CEB8">
              <wp:simplePos x="0" y="0"/>
              <wp:positionH relativeFrom="margin">
                <wp:posOffset>-277495</wp:posOffset>
              </wp:positionH>
              <wp:positionV relativeFrom="paragraph">
                <wp:posOffset>173355</wp:posOffset>
              </wp:positionV>
              <wp:extent cx="588645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1FFFBB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85pt,13.65pt" to="441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" strokecolor="#7a8d95">
              <v:stroke joinstyle="miter"/>
              <w10:wrap anchorx="margin"/>
            </v:line>
          </w:pict>
        </mc:Fallback>
      </mc:AlternateContent>
    </w:r>
    <w:r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id w:val="1931236120"/>
        <w:placeholder>
          <w:docPart w:val="E09107B4306B4A569496EEAF7D7C90A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EOM-KSS-TP-000017</w:t>
        </w:r>
        <w:r w:rsidR="00875BEB">
          <w:rPr>
            <w:rFonts w:cs="Arial"/>
            <w:color w:val="7A8D95"/>
            <w:sz w:val="16"/>
            <w:szCs w:val="16"/>
          </w:rPr>
          <w:t>-AR</w:t>
        </w:r>
      </w:sdtContent>
    </w:sdt>
    <w:r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607626568"/>
        <w:placeholder>
          <w:docPart w:val="7C621F92ED9F4D3DABE89EC4EFD5F37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2F4A58"/>
          <w:sz w:val="16"/>
          <w:szCs w:val="16"/>
          <w:lang w:val="en-AU"/>
        </w:rPr>
        <w:id w:val="728040221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color w:val="7A8D95"/>
        <w:sz w:val="16"/>
        <w:szCs w:val="16"/>
      </w:rPr>
      <w:t xml:space="preserve">Page </w:t>
    </w:r>
    <w:r>
      <w:rPr>
        <w:rFonts w:cs="Arial"/>
        <w:color w:val="7A8D95"/>
        <w:sz w:val="16"/>
        <w:szCs w:val="16"/>
      </w:rPr>
      <w:fldChar w:fldCharType="begin"/>
    </w:r>
    <w:r>
      <w:rPr>
        <w:rFonts w:cs="Arial"/>
        <w:color w:val="7A8D95"/>
        <w:sz w:val="16"/>
        <w:szCs w:val="16"/>
      </w:rPr>
      <w:instrText xml:space="preserve"> PAGE </w:instrText>
    </w:r>
    <w:r>
      <w:rPr>
        <w:rFonts w:cs="Arial"/>
        <w:color w:val="7A8D95"/>
        <w:sz w:val="16"/>
        <w:szCs w:val="16"/>
      </w:rPr>
      <w:fldChar w:fldCharType="separate"/>
    </w:r>
    <w:r w:rsidR="00F00033">
      <w:rPr>
        <w:rFonts w:cs="Arial"/>
        <w:noProof/>
        <w:color w:val="7A8D95"/>
        <w:sz w:val="16"/>
        <w:szCs w:val="16"/>
      </w:rPr>
      <w:t>1</w:t>
    </w:r>
    <w:r>
      <w:rPr>
        <w:rFonts w:cs="Arial"/>
        <w:color w:val="7A8D95"/>
        <w:sz w:val="16"/>
        <w:szCs w:val="16"/>
      </w:rPr>
      <w:fldChar w:fldCharType="end"/>
    </w:r>
    <w:r>
      <w:rPr>
        <w:rFonts w:cs="Arial"/>
        <w:color w:val="7A8D95"/>
        <w:sz w:val="16"/>
        <w:szCs w:val="16"/>
      </w:rPr>
      <w:t xml:space="preserve"> of </w:t>
    </w:r>
    <w:r>
      <w:rPr>
        <w:rFonts w:cs="Arial"/>
        <w:color w:val="7A8D95"/>
        <w:sz w:val="16"/>
        <w:szCs w:val="16"/>
      </w:rPr>
      <w:fldChar w:fldCharType="begin"/>
    </w:r>
    <w:r>
      <w:rPr>
        <w:rFonts w:cs="Arial"/>
        <w:color w:val="7A8D95"/>
        <w:sz w:val="16"/>
        <w:szCs w:val="16"/>
      </w:rPr>
      <w:instrText xml:space="preserve"> NUMPAGES </w:instrText>
    </w:r>
    <w:r>
      <w:rPr>
        <w:rFonts w:cs="Arial"/>
        <w:color w:val="7A8D95"/>
        <w:sz w:val="16"/>
        <w:szCs w:val="16"/>
      </w:rPr>
      <w:fldChar w:fldCharType="separate"/>
    </w:r>
    <w:r w:rsidR="00F00033">
      <w:rPr>
        <w:rFonts w:cs="Arial"/>
        <w:noProof/>
        <w:color w:val="7A8D95"/>
        <w:sz w:val="16"/>
        <w:szCs w:val="16"/>
      </w:rPr>
      <w:t>1</w:t>
    </w:r>
    <w:r>
      <w:rPr>
        <w:rFonts w:cs="Arial"/>
        <w:color w:val="7A8D95"/>
        <w:sz w:val="16"/>
        <w:szCs w:val="16"/>
      </w:rPr>
      <w:fldChar w:fldCharType="end"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</w:p>
  <w:p w14:paraId="7EA93300" w14:textId="77777777" w:rsidR="00F00033" w:rsidRPr="00766F44" w:rsidRDefault="00F00033" w:rsidP="00F00033">
    <w:pPr>
      <w:pStyle w:val="Footer"/>
      <w:ind w:left="-450"/>
      <w:jc w:val="right"/>
      <w:rPr>
        <w:rFonts w:cs="Arial"/>
        <w:color w:val="7A8D95"/>
        <w:sz w:val="12"/>
        <w:szCs w:val="12"/>
        <w:rtl/>
      </w:rPr>
    </w:pPr>
    <w:r w:rsidRPr="00766F44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766F44">
      <w:rPr>
        <w:rFonts w:eastAsia="Arial" w:cs="Arial" w:hint="cs"/>
        <w:color w:val="7A8D95"/>
        <w:sz w:val="16"/>
        <w:szCs w:val="16"/>
        <w:rtl/>
      </w:rPr>
      <w:t>غ</w:t>
    </w:r>
    <w:r w:rsidRPr="00766F44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.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 xml:space="preserve"> </w:t>
    </w:r>
  </w:p>
  <w:p w14:paraId="3C16876D" w14:textId="77777777" w:rsidR="00E901E3" w:rsidRDefault="00E901E3" w:rsidP="00E901E3">
    <w:pPr>
      <w:pStyle w:val="Footer"/>
      <w:jc w:val="left"/>
      <w:rPr>
        <w:sz w:val="16"/>
        <w:szCs w:val="16"/>
      </w:rPr>
    </w:pPr>
  </w:p>
  <w:p w14:paraId="47564753" w14:textId="77777777" w:rsidR="00583BAF" w:rsidRPr="00E901E3" w:rsidRDefault="00583BAF" w:rsidP="0096398D">
    <w:pPr>
      <w:pStyle w:val="Footer"/>
      <w:jc w:val="lef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429B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1468CA9A" w14:textId="77777777" w:rsidTr="00971B7A">
      <w:trPr>
        <w:jc w:val="center"/>
      </w:trPr>
      <w:tc>
        <w:tcPr>
          <w:tcW w:w="3115" w:type="dxa"/>
        </w:tcPr>
        <w:p w14:paraId="00DAD7C1" w14:textId="25DBA9DC" w:rsidR="00583BAF" w:rsidRDefault="00000000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875BEB">
                <w:rPr>
                  <w:sz w:val="16"/>
                  <w:szCs w:val="16"/>
                  <w:lang w:val="en-AU"/>
                </w:rPr>
                <w:t>EOM-KSS-TP-000017-AR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6693B75D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4BEE6A17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60738161" w14:textId="77777777" w:rsidTr="00971B7A">
      <w:trPr>
        <w:jc w:val="center"/>
      </w:trPr>
      <w:tc>
        <w:tcPr>
          <w:tcW w:w="9345" w:type="dxa"/>
          <w:gridSpan w:val="3"/>
        </w:tcPr>
        <w:p w14:paraId="13312C0C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45F261CE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4A3748D8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7E9F05C8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F05CE" w14:textId="77777777" w:rsidR="003D5750" w:rsidRDefault="003D5750">
      <w:r>
        <w:separator/>
      </w:r>
    </w:p>
    <w:p w14:paraId="647EA2ED" w14:textId="77777777" w:rsidR="003D5750" w:rsidRDefault="003D5750"/>
  </w:footnote>
  <w:footnote w:type="continuationSeparator" w:id="0">
    <w:p w14:paraId="6C97C3DB" w14:textId="77777777" w:rsidR="003D5750" w:rsidRDefault="003D5750">
      <w:r>
        <w:continuationSeparator/>
      </w:r>
    </w:p>
    <w:p w14:paraId="1541A850" w14:textId="77777777" w:rsidR="003D5750" w:rsidRDefault="003D57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24ED8" w14:textId="77777777" w:rsidR="00AC1B11" w:rsidRDefault="00AC1B11">
    <w:pPr>
      <w:pStyle w:val="Header"/>
    </w:pPr>
  </w:p>
  <w:p w14:paraId="5957725C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CAFB" w14:textId="77777777" w:rsidR="00EB407C" w:rsidRPr="009D167E" w:rsidRDefault="00F00033" w:rsidP="00F00033">
    <w:pPr>
      <w:ind w:left="810" w:hanging="720"/>
      <w:jc w:val="center"/>
      <w:rPr>
        <w:rFonts w:asciiTheme="minorBidi" w:hAnsiTheme="minorBidi" w:cstheme="minorBidi"/>
        <w:b/>
        <w:bCs/>
        <w:color w:val="000000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5DE86B71" wp14:editId="386EC629">
          <wp:simplePos x="0" y="0"/>
          <wp:positionH relativeFrom="page">
            <wp:posOffset>315595</wp:posOffset>
          </wp:positionH>
          <wp:positionV relativeFrom="page">
            <wp:posOffset>191135</wp:posOffset>
          </wp:positionV>
          <wp:extent cx="580390" cy="680720"/>
          <wp:effectExtent l="0" t="0" r="0" b="0"/>
          <wp:wrapNone/>
          <wp:docPr id="4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686"/>
                  <a:stretch/>
                </pic:blipFill>
                <pic:spPr bwMode="auto">
                  <a:xfrm>
                    <a:off x="0" y="0"/>
                    <a:ext cx="58039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D167E" w:rsidRPr="009D167E">
      <w:rPr>
        <w:rFonts w:asciiTheme="minorBidi" w:hAnsiTheme="minorBidi" w:cstheme="minorBidi"/>
        <w:b/>
        <w:bCs/>
        <w:color w:val="000000"/>
        <w:sz w:val="24"/>
        <w:szCs w:val="24"/>
      </w:rPr>
      <w:t xml:space="preserve"> </w:t>
    </w:r>
    <w:r>
      <w:rPr>
        <w:rFonts w:asciiTheme="minorBidi" w:hAnsiTheme="minorBidi" w:cstheme="minorBidi" w:hint="cs"/>
        <w:b/>
        <w:bCs/>
        <w:color w:val="000000"/>
        <w:sz w:val="24"/>
        <w:szCs w:val="24"/>
        <w:rtl/>
      </w:rPr>
      <w:t>نموذج سجل غلاف صحيفة بيانات السلامة</w:t>
    </w:r>
    <w:r w:rsidR="00EA5C0B" w:rsidRPr="009D167E">
      <w:rPr>
        <w:rFonts w:cs="Arial"/>
        <w:b/>
        <w:bCs/>
        <w:noProof/>
        <w:sz w:val="32"/>
        <w:szCs w:val="32"/>
      </w:rPr>
      <w:t xml:space="preserve"> </w:t>
    </w:r>
  </w:p>
  <w:p w14:paraId="6B6DDBF1" w14:textId="77777777" w:rsidR="00EB407C" w:rsidRDefault="00EB407C" w:rsidP="0015772B">
    <w:pPr>
      <w:pStyle w:val="Header"/>
    </w:pPr>
  </w:p>
  <w:p w14:paraId="709BA7CE" w14:textId="77777777" w:rsidR="00EB407C" w:rsidRDefault="00EB407C" w:rsidP="00EB407C">
    <w:pPr>
      <w:pStyle w:val="Header"/>
      <w:tabs>
        <w:tab w:val="clear" w:pos="4153"/>
        <w:tab w:val="clear" w:pos="8306"/>
        <w:tab w:val="center" w:pos="4679"/>
      </w:tabs>
    </w:pPr>
    <w:r>
      <w:tab/>
    </w:r>
  </w:p>
  <w:p w14:paraId="1E818266" w14:textId="7777777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4401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3A19C2AA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28DB34F9" wp14:editId="7C8BFCE9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910022">
    <w:abstractNumId w:val="4"/>
  </w:num>
  <w:num w:numId="2" w16cid:durableId="524248655">
    <w:abstractNumId w:val="5"/>
  </w:num>
  <w:num w:numId="3" w16cid:durableId="809977738">
    <w:abstractNumId w:val="6"/>
  </w:num>
  <w:num w:numId="4" w16cid:durableId="2015758731">
    <w:abstractNumId w:val="0"/>
  </w:num>
  <w:num w:numId="5" w16cid:durableId="1238437627">
    <w:abstractNumId w:val="2"/>
  </w:num>
  <w:num w:numId="6" w16cid:durableId="995959801">
    <w:abstractNumId w:val="9"/>
  </w:num>
  <w:num w:numId="7" w16cid:durableId="1974405261">
    <w:abstractNumId w:val="7"/>
  </w:num>
  <w:num w:numId="8" w16cid:durableId="107236451">
    <w:abstractNumId w:val="1"/>
  </w:num>
  <w:num w:numId="9" w16cid:durableId="119496083">
    <w:abstractNumId w:val="10"/>
  </w:num>
  <w:num w:numId="10" w16cid:durableId="1810855676">
    <w:abstractNumId w:val="8"/>
  </w:num>
  <w:num w:numId="11" w16cid:durableId="197803138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6569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3F44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5750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19EE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46C22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5BEB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67E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305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19A"/>
    <w:rsid w:val="00C5377E"/>
    <w:rsid w:val="00C53A26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44A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01E3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C0B"/>
    <w:rsid w:val="00EA6DB1"/>
    <w:rsid w:val="00EA725D"/>
    <w:rsid w:val="00EB0532"/>
    <w:rsid w:val="00EB1183"/>
    <w:rsid w:val="00EB120A"/>
    <w:rsid w:val="00EB1645"/>
    <w:rsid w:val="00EB1849"/>
    <w:rsid w:val="00EB1C68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033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37DC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3DEC10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  <w:docPart>
      <w:docPartPr>
        <w:name w:val="E09107B4306B4A569496EEAF7D7C9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238EC-7D28-4ED5-B5D8-A3FF5452890F}"/>
      </w:docPartPr>
      <w:docPartBody>
        <w:p w:rsidR="00874B25" w:rsidRDefault="00754F4C" w:rsidP="00754F4C">
          <w:pPr>
            <w:pStyle w:val="E09107B4306B4A569496EEAF7D7C90A6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7C621F92ED9F4D3DABE89EC4EFD5F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44E26-0538-4056-9886-9DF7E14A8A9C}"/>
      </w:docPartPr>
      <w:docPartBody>
        <w:p w:rsidR="00874B25" w:rsidRDefault="00754F4C" w:rsidP="00754F4C">
          <w:pPr>
            <w:pStyle w:val="7C621F92ED9F4D3DABE89EC4EFD5F370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12"/>
    <w:rsid w:val="00190003"/>
    <w:rsid w:val="001A3F44"/>
    <w:rsid w:val="00424DE7"/>
    <w:rsid w:val="004925BA"/>
    <w:rsid w:val="006E1022"/>
    <w:rsid w:val="00754F4C"/>
    <w:rsid w:val="00873D3E"/>
    <w:rsid w:val="00874B25"/>
    <w:rsid w:val="00927877"/>
    <w:rsid w:val="00AA1E51"/>
    <w:rsid w:val="00B64D6C"/>
    <w:rsid w:val="00DD5DF0"/>
    <w:rsid w:val="00E1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4F4C"/>
  </w:style>
  <w:style w:type="paragraph" w:customStyle="1" w:styleId="E09107B4306B4A569496EEAF7D7C90A6">
    <w:name w:val="E09107B4306B4A569496EEAF7D7C90A6"/>
    <w:rsid w:val="00754F4C"/>
  </w:style>
  <w:style w:type="paragraph" w:customStyle="1" w:styleId="7C621F92ED9F4D3DABE89EC4EFD5F370">
    <w:name w:val="7C621F92ED9F4D3DABE89EC4EFD5F370"/>
    <w:rsid w:val="00754F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BDB2624D-CBCE-41FB-82C4-6857C29E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50</Words>
  <Characters>304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342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EOM-KSS-TP-000017-AR</dc:subject>
  <dc:creator>Joel Reyes</dc:creator>
  <cp:keywords>ᅟ</cp:keywords>
  <cp:lastModifiedBy>البندري اليمني Albandary Alyemni</cp:lastModifiedBy>
  <cp:revision>2</cp:revision>
  <cp:lastPrinted>2017-10-15T07:33:00Z</cp:lastPrinted>
  <dcterms:created xsi:type="dcterms:W3CDTF">2025-12-25T11:41:00Z</dcterms:created>
  <dcterms:modified xsi:type="dcterms:W3CDTF">2025-12-25T11:41:00Z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  <property fmtid="{D5CDD505-2E9C-101B-9397-08002B2CF9AE}" pid="6" name="MSIP_Label_fdfed32a-dc56-4cb5-bdb3-82ea57aa8b0f_Enabled">
    <vt:lpwstr>true</vt:lpwstr>
  </property>
  <property fmtid="{D5CDD505-2E9C-101B-9397-08002B2CF9AE}" pid="7" name="MSIP_Label_fdfed32a-dc56-4cb5-bdb3-82ea57aa8b0f_SetDate">
    <vt:lpwstr>2025-12-25T11:41:02Z</vt:lpwstr>
  </property>
  <property fmtid="{D5CDD505-2E9C-101B-9397-08002B2CF9AE}" pid="8" name="MSIP_Label_fdfed32a-dc56-4cb5-bdb3-82ea57aa8b0f_Method">
    <vt:lpwstr>Standard</vt:lpwstr>
  </property>
  <property fmtid="{D5CDD505-2E9C-101B-9397-08002B2CF9AE}" pid="9" name="MSIP_Label_fdfed32a-dc56-4cb5-bdb3-82ea57aa8b0f_Name">
    <vt:lpwstr>[Internal]</vt:lpwstr>
  </property>
  <property fmtid="{D5CDD505-2E9C-101B-9397-08002B2CF9AE}" pid="10" name="MSIP_Label_fdfed32a-dc56-4cb5-bdb3-82ea57aa8b0f_SiteId">
    <vt:lpwstr>c338f94a-85f9-4d8f-af85-9279661d3d74</vt:lpwstr>
  </property>
  <property fmtid="{D5CDD505-2E9C-101B-9397-08002B2CF9AE}" pid="11" name="MSIP_Label_fdfed32a-dc56-4cb5-bdb3-82ea57aa8b0f_ActionId">
    <vt:lpwstr>741c0015-023b-4509-a7af-daa2c703ffc7</vt:lpwstr>
  </property>
  <property fmtid="{D5CDD505-2E9C-101B-9397-08002B2CF9AE}" pid="12" name="MSIP_Label_fdfed32a-dc56-4cb5-bdb3-82ea57aa8b0f_ContentBits">
    <vt:lpwstr>2</vt:lpwstr>
  </property>
  <property fmtid="{D5CDD505-2E9C-101B-9397-08002B2CF9AE}" pid="13" name="MSIP_Label_fdfed32a-dc56-4cb5-bdb3-82ea57aa8b0f_Tag">
    <vt:lpwstr>10, 3, 0, 1</vt:lpwstr>
  </property>
</Properties>
</file>